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580" w:lineRule="exact"/>
        <w:ind w:left="0" w:right="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  <w:t>重大技术需求征集表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472"/>
        <w:gridCol w:w="1745"/>
        <w:gridCol w:w="1743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邮箱地址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所在地市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单位人员数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240" w:lineRule="auto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研发人员数占比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2023年营业收入（万元）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2023年研发投入（万元）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autoSpaceDE/>
              <w:autoSpaceDN/>
              <w:snapToGrid w:val="0"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单位简介</w:t>
            </w:r>
          </w:p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（含现有基础，限500字内）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技术需求名称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Calibri" w:hAnsi="Calibri" w:eastAsia="宋体" w:cs="Times New Roman"/>
                <w:b/>
                <w:bCs/>
                <w:spacing w:val="-2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Calibri" w:hAnsi="Calibri" w:eastAsia="宋体" w:cs="Times New Roman"/>
                <w:b/>
                <w:bCs/>
                <w:spacing w:val="-2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所属产业领域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新一代信息技术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高端装备与智能制造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现代种业与精准农业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新兴储能与新能源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新材料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数字经济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空天海洋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其他：</w:t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技术类型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tabs>
                <w:tab w:val="left" w:pos="1303"/>
              </w:tabs>
              <w:autoSpaceDE/>
              <w:autoSpaceDN/>
              <w:spacing w:before="0" w:after="0" w:line="460" w:lineRule="exact"/>
              <w:ind w:left="0" w:right="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 xml:space="preserve">“卡脖子”技术   </w:t>
            </w: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 xml:space="preserve">填补国内空白技术   </w:t>
            </w: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 xml:space="preserve">国产替代 </w:t>
            </w:r>
          </w:p>
          <w:p>
            <w:pPr>
              <w:tabs>
                <w:tab w:val="left" w:pos="1303"/>
              </w:tabs>
              <w:autoSpaceDE/>
              <w:autoSpaceDN/>
              <w:spacing w:before="0" w:after="0" w:line="460" w:lineRule="exact"/>
              <w:ind w:left="0" w:right="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 xml:space="preserve">前沿颠覆性技术   </w:t>
            </w: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 xml:space="preserve">关键共性技术        </w:t>
            </w: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重大科学问题</w:t>
            </w:r>
          </w:p>
          <w:p>
            <w:pPr>
              <w:tabs>
                <w:tab w:val="left" w:pos="1303"/>
              </w:tabs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其他：</w:t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需求类别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技术改造（设备、研发生产条件）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产品研发（产品升级、新产品研发）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460" w:lineRule="exact"/>
              <w:ind w:left="0" w:right="0"/>
              <w:rPr>
                <w:rFonts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技术研发（关键、核心技术）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autoSpaceDE/>
              <w:autoSpaceDN/>
              <w:spacing w:before="0" w:after="0" w:line="440" w:lineRule="exact"/>
              <w:ind w:left="0" w:right="0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需求内容（含技术指标，限500字内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noWrap w:val="0"/>
            <w:vAlign w:val="center"/>
          </w:tcPr>
          <w:p>
            <w:pPr>
              <w:autoSpaceDE/>
              <w:autoSpaceDN/>
              <w:spacing w:before="0" w:after="0" w:line="420" w:lineRule="exact"/>
              <w:ind w:left="0" w:right="0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经费投入计划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autoSpaceDE/>
              <w:autoSpaceDN/>
              <w:spacing w:before="0" w:after="0" w:line="440" w:lineRule="exact"/>
              <w:ind w:left="0" w:right="0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其他需要说明的情况（限300字内）</w:t>
            </w:r>
          </w:p>
        </w:tc>
        <w:tc>
          <w:tcPr>
            <w:tcW w:w="6996" w:type="dxa"/>
            <w:gridSpan w:val="4"/>
            <w:noWrap w:val="0"/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autoSpaceDE/>
              <w:autoSpaceDN/>
              <w:spacing w:before="0" w:after="0" w:line="400" w:lineRule="exact"/>
              <w:ind w:left="0" w:right="0"/>
              <w:rPr>
                <w:rFonts w:hint="eastAsia" w:ascii="Calibri" w:hAnsi="Calibri" w:eastAsia="仿宋" w:cs="Times New Roman"/>
                <w:b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希望对接的中国科学院院属科研机构</w:t>
            </w:r>
          </w:p>
        </w:tc>
        <w:tc>
          <w:tcPr>
            <w:tcW w:w="699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400" w:lineRule="exact"/>
              <w:ind w:left="0" w:right="0"/>
              <w:rPr>
                <w:rFonts w:ascii="Calibri" w:hAnsi="Calibri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  <w:t>（如有请填写）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</w:rPr>
      </w:pPr>
    </w:p>
    <w:sectPr>
      <w:footerReference r:id="rId3" w:type="default"/>
      <w:type w:val="continuous"/>
      <w:pgSz w:w="11910" w:h="16840"/>
      <w:pgMar w:top="1474" w:right="1247" w:bottom="1474" w:left="1587" w:header="850" w:footer="992" w:gutter="0"/>
      <w:paperSrc/>
      <w:pgNumType w:fmt="numberInDash"/>
      <w:cols w:space="720" w:num="1"/>
      <w:titlePg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U-BZ">
    <w:altName w:val="宋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trackRevisions w:val="1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jZjM2I5YzIxNDhmYjg5MDc4MjFiYzFkMWQ1ZWQifQ=="/>
  </w:docVars>
  <w:rsids>
    <w:rsidRoot w:val="3B6C497E"/>
    <w:rsid w:val="0179280E"/>
    <w:rsid w:val="02AD1871"/>
    <w:rsid w:val="03B1713F"/>
    <w:rsid w:val="05B9052D"/>
    <w:rsid w:val="06021C88"/>
    <w:rsid w:val="07331A10"/>
    <w:rsid w:val="076D7821"/>
    <w:rsid w:val="07972AF0"/>
    <w:rsid w:val="0A5048AF"/>
    <w:rsid w:val="10FB5E9E"/>
    <w:rsid w:val="119771D7"/>
    <w:rsid w:val="188125CB"/>
    <w:rsid w:val="18FE715E"/>
    <w:rsid w:val="22C95DFC"/>
    <w:rsid w:val="25B34B41"/>
    <w:rsid w:val="27BC5F2F"/>
    <w:rsid w:val="27CC5826"/>
    <w:rsid w:val="28CA467C"/>
    <w:rsid w:val="28FA728C"/>
    <w:rsid w:val="29A10F4F"/>
    <w:rsid w:val="2EE31FF3"/>
    <w:rsid w:val="311C2E86"/>
    <w:rsid w:val="31755DD2"/>
    <w:rsid w:val="318E3ACA"/>
    <w:rsid w:val="33883B64"/>
    <w:rsid w:val="368E4F3A"/>
    <w:rsid w:val="3747215A"/>
    <w:rsid w:val="37642662"/>
    <w:rsid w:val="395835DE"/>
    <w:rsid w:val="39830040"/>
    <w:rsid w:val="39BD1773"/>
    <w:rsid w:val="3AD87364"/>
    <w:rsid w:val="3AE55345"/>
    <w:rsid w:val="3B6C497E"/>
    <w:rsid w:val="3F520ACF"/>
    <w:rsid w:val="3F5F6D6B"/>
    <w:rsid w:val="407D7357"/>
    <w:rsid w:val="423E3EE3"/>
    <w:rsid w:val="424961B9"/>
    <w:rsid w:val="454B5BE7"/>
    <w:rsid w:val="458539AC"/>
    <w:rsid w:val="46162D29"/>
    <w:rsid w:val="46503FBA"/>
    <w:rsid w:val="47C00CCC"/>
    <w:rsid w:val="4AB34B18"/>
    <w:rsid w:val="4B4104D3"/>
    <w:rsid w:val="56837934"/>
    <w:rsid w:val="56F22620"/>
    <w:rsid w:val="5A320F14"/>
    <w:rsid w:val="5A396008"/>
    <w:rsid w:val="5D6323CD"/>
    <w:rsid w:val="5DD45079"/>
    <w:rsid w:val="5F7F7A0F"/>
    <w:rsid w:val="5FA5EBBD"/>
    <w:rsid w:val="617821BF"/>
    <w:rsid w:val="61E635CD"/>
    <w:rsid w:val="674279C3"/>
    <w:rsid w:val="6A024D1C"/>
    <w:rsid w:val="6A2213B7"/>
    <w:rsid w:val="6A4946F9"/>
    <w:rsid w:val="6B594E10"/>
    <w:rsid w:val="6C3D1885"/>
    <w:rsid w:val="70741DA4"/>
    <w:rsid w:val="709E44C0"/>
    <w:rsid w:val="72CE60E3"/>
    <w:rsid w:val="72DE4A31"/>
    <w:rsid w:val="76FC184F"/>
    <w:rsid w:val="7DFF35F5"/>
    <w:rsid w:val="7E95593D"/>
    <w:rsid w:val="7EA412BC"/>
    <w:rsid w:val="7F166E48"/>
    <w:rsid w:val="7FA73F44"/>
    <w:rsid w:val="7FF37189"/>
    <w:rsid w:val="AD3B5820"/>
    <w:rsid w:val="D1DB91A9"/>
    <w:rsid w:val="D7FD84B1"/>
    <w:rsid w:val="ED1F55DA"/>
    <w:rsid w:val="FFF7D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EU-BZ" w:hAnsi="EU-BZ" w:eastAsia="EU-BZ" w:cs="EU-BZ"/>
      <w:sz w:val="22"/>
      <w:szCs w:val="22"/>
      <w:lang w:val="zh-TW" w:eastAsia="zh-TW" w:bidi="zh-TW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EU-BZ" w:hAnsi="EU-BZ" w:eastAsia="EU-BZ" w:cs="EU-BZ"/>
      <w:sz w:val="20"/>
      <w:szCs w:val="20"/>
      <w:lang w:val="zh-TW" w:eastAsia="zh-TW" w:bidi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rPr>
      <w:lang w:val="zh-TW" w:eastAsia="zh-TW" w:bidi="zh-TW"/>
    </w:rPr>
  </w:style>
  <w:style w:type="paragraph" w:styleId="9">
    <w:name w:val="List Paragraph"/>
    <w:basedOn w:val="1"/>
    <w:qFormat/>
    <w:uiPriority w:val="1"/>
    <w:rPr>
      <w:lang w:val="zh-TW" w:eastAsia="zh-TW" w:bidi="zh-TW"/>
    </w:rPr>
  </w:style>
  <w:style w:type="table" w:customStyle="1" w:styleId="10">
    <w:name w:val="Table Normal"/>
    <w:unhideWhenUsed/>
    <w:qFormat/>
    <w:uiPriority w:val="2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kjt\C:\Users\JohnChan\Desktop\OA&#21327;&#21516;\&#22871;&#32418;&#27169;&#26495;\&#31185;&#25216;&#21381;&#20989;&#20214;&#2283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科技厅函件头.wpt</Template>
  <Pages>2</Pages>
  <Words>887</Words>
  <Characters>954</Characters>
  <Lines>0</Lines>
  <Paragraphs>0</Paragraphs>
  <TotalTime>3.33333333333333</TotalTime>
  <ScaleCrop>false</ScaleCrop>
  <LinksUpToDate>false</LinksUpToDate>
  <CharactersWithSpaces>1116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2022-11-12T16:20:00Z</dcterms:created>
  <dc:creator>Extra</dc:creator>
  <cp:keywords>关键字</cp:keywords>
  <cp:lastModifiedBy>政务公开</cp:lastModifiedBy>
  <dcterms:modified xsi:type="dcterms:W3CDTF">2024-08-09T07:23:52Z</dcterms:modified>
  <dc:subject>科目</dc:subject>
  <dc:title>广东省科学技术厅关于征集重大技术需求的通知_定稿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2022-11-08T08:00:00Z</vt:filetime>
  </property>
  <property fmtid="{D5CDD505-2E9C-101B-9397-08002B2CF9AE}" pid="3" name="Creator">
    <vt:lpwstr>创建者</vt:lpwstr>
  </property>
  <property fmtid="{D5CDD505-2E9C-101B-9397-08002B2CF9AE}" pid="4" name="ICV">
    <vt:lpwstr>F7BA84506D144A47B4C7C741466D0F16_13</vt:lpwstr>
  </property>
  <property fmtid="{D5CDD505-2E9C-101B-9397-08002B2CF9AE}" pid="5" name="KSOProductBuildVer">
    <vt:lpwstr>2052-11.8.2.8950</vt:lpwstr>
  </property>
  <property fmtid="{D5CDD505-2E9C-101B-9397-08002B2CF9AE}" pid="6" name="LastSaved">
    <vt:filetime>2022-11-08T08:00:00Z</vt:filetime>
  </property>
  <property fmtid="{D5CDD505-2E9C-101B-9397-08002B2CF9AE}" pid="7" name="慧眼令牌">
    <vt:lpwstr>eyJraWQiOiJvYSIsInR5cCI6IkpXVCIsImFsZyI6IkhTMjU2In0.eyJzdWIiOiJPQS1MT0dJTiIsImNvcnBJZCI6IiIsIm1haW5BY2NvdW50IjoiIiwiaXNzIjoiRVhPQSIsIm9EZXB0IjoiIiwidXNlcklkIjo0NDYxLCJtRGVwdCI6IjUs5Yqe5YWs5a6kIiwibmJmIjoxNzIyOTAwOTI4LCJuYW1lIjoi5omT5a2X5ZGY5LiAIiwiZXhwIjoyMDM4MjY0NTI4LCJpYXQiOjE3MjI5MDM5MjgsImp0aSI6Im9hIiwiYWNjb3VudCI6ImR6eXkifQ.Y-fBLbVtjaIejlMnMj85D_BhaAd2TY-3d4B51Hu2b6A</vt:lpwstr>
  </property>
</Properties>
</file>